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C936" w14:textId="5C088937" w:rsidR="00691E71" w:rsidRDefault="00716A23" w:rsidP="00691E71">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アクリル板</w:t>
      </w:r>
      <w:r w:rsidR="00741EAD" w:rsidRPr="00423C89">
        <w:rPr>
          <w:rFonts w:asciiTheme="majorEastAsia" w:eastAsiaTheme="majorEastAsia" w:hAnsiTheme="majorEastAsia" w:hint="eastAsia"/>
          <w:b/>
          <w:sz w:val="32"/>
          <w:szCs w:val="32"/>
        </w:rPr>
        <w:t>使用申請書</w:t>
      </w:r>
    </w:p>
    <w:p w14:paraId="094B2825" w14:textId="4E84F5D8" w:rsidR="00691E71" w:rsidRDefault="00691E71" w:rsidP="00691E71">
      <w:r>
        <w:rPr>
          <w:rFonts w:hint="eastAsia"/>
        </w:rPr>
        <w:t>第</w:t>
      </w:r>
      <w:r>
        <w:rPr>
          <w:rFonts w:hint="eastAsia"/>
        </w:rPr>
        <w:t>60</w:t>
      </w:r>
      <w:r>
        <w:rPr>
          <w:rFonts w:hint="eastAsia"/>
        </w:rPr>
        <w:t>回欅祭では、新型コロナウイルス感染対策として、教室内に設置してあるアクリル板を貸し出しいたします。また、アクリル板を使用しない団体に関しましても下記の注意事項は確認し、団体全体に周知をお願いいたします。</w:t>
      </w:r>
    </w:p>
    <w:p w14:paraId="51F03F6D" w14:textId="77777777" w:rsidR="00691E71" w:rsidRPr="00691E71" w:rsidRDefault="00691E71" w:rsidP="00691E71"/>
    <w:p w14:paraId="6B8447BC" w14:textId="77777777" w:rsidR="002B0DFB" w:rsidRPr="002B0DFB" w:rsidRDefault="002B0DFB" w:rsidP="002A695A">
      <w:pPr>
        <w:rPr>
          <w:b/>
          <w:sz w:val="22"/>
        </w:rPr>
      </w:pPr>
    </w:p>
    <w:p w14:paraId="4CC0E777" w14:textId="77777777" w:rsidR="00DD4E82" w:rsidRDefault="00DD4E82" w:rsidP="00DD4E82">
      <w:pPr>
        <w:rPr>
          <w:b/>
          <w:sz w:val="24"/>
          <w:u w:val="single"/>
        </w:rPr>
      </w:pPr>
      <w:r>
        <w:rPr>
          <w:rFonts w:ascii="ＭＳ 明朝" w:hint="eastAsia"/>
          <w:b/>
          <w:sz w:val="24"/>
        </w:rPr>
        <w:t>団体名</w:t>
      </w:r>
      <w:r>
        <w:rPr>
          <w:rFonts w:ascii="ＭＳ 明朝" w:hint="eastAsia"/>
        </w:rPr>
        <w:t>：</w:t>
      </w:r>
      <w:r w:rsidRPr="00540960">
        <w:rPr>
          <w:rFonts w:ascii="ＭＳ 明朝" w:hint="eastAsia"/>
          <w:u w:val="single"/>
        </w:rPr>
        <w:t xml:space="preserve">　　　</w:t>
      </w:r>
      <w:r>
        <w:rPr>
          <w:rFonts w:ascii="ＭＳ 明朝" w:hint="eastAsia"/>
          <w:u w:val="single"/>
        </w:rPr>
        <w:t xml:space="preserve">　　　　　　　　　　　　　</w:t>
      </w:r>
      <w:r w:rsidRPr="001A6259">
        <w:rPr>
          <w:rFonts w:ascii="ＭＳ 明朝" w:hint="eastAsia"/>
        </w:rPr>
        <w:t xml:space="preserve">　</w:t>
      </w:r>
    </w:p>
    <w:p w14:paraId="1F7C96ED" w14:textId="77777777" w:rsidR="00DD4E82" w:rsidRDefault="00DD4E82" w:rsidP="00DD4E82">
      <w:pPr>
        <w:rPr>
          <w:rFonts w:ascii="ＭＳ 明朝"/>
          <w:b/>
          <w:sz w:val="24"/>
        </w:rPr>
      </w:pPr>
    </w:p>
    <w:p w14:paraId="09B6BBA5" w14:textId="77777777" w:rsidR="00DD4E82" w:rsidRDefault="00DD4E82" w:rsidP="00DD4E82">
      <w:pPr>
        <w:rPr>
          <w:rFonts w:ascii="ＭＳ 明朝"/>
          <w:b/>
          <w:sz w:val="24"/>
          <w:u w:val="single"/>
        </w:rPr>
      </w:pPr>
      <w:r>
        <w:rPr>
          <w:rFonts w:ascii="ＭＳ 明朝" w:hint="eastAsia"/>
          <w:b/>
          <w:sz w:val="24"/>
        </w:rPr>
        <w:t>責任者名</w:t>
      </w:r>
      <w:r>
        <w:rPr>
          <w:rFonts w:ascii="ＭＳ 明朝" w:hint="eastAsia"/>
        </w:rPr>
        <w:t>：</w:t>
      </w:r>
      <w:r w:rsidRPr="005C51C9">
        <w:rPr>
          <w:rFonts w:ascii="ＭＳ 明朝" w:hint="eastAsia"/>
          <w:u w:val="single"/>
        </w:rPr>
        <w:t xml:space="preserve">　　　　　　　　　　　　　　　</w:t>
      </w:r>
      <w:r>
        <w:rPr>
          <w:rFonts w:ascii="ＭＳ 明朝" w:hint="eastAsia"/>
          <w:b/>
          <w:bCs/>
        </w:rPr>
        <w:t xml:space="preserve">　</w:t>
      </w:r>
      <w:r>
        <w:rPr>
          <w:rFonts w:ascii="ＭＳ 明朝" w:hint="eastAsia"/>
          <w:b/>
          <w:sz w:val="24"/>
        </w:rPr>
        <w:t>学籍番号</w:t>
      </w:r>
      <w:r>
        <w:rPr>
          <w:rFonts w:ascii="ＭＳ 明朝" w:hint="eastAsia"/>
        </w:rPr>
        <w:t>：</w:t>
      </w:r>
      <w:r w:rsidRPr="005C51C9">
        <w:rPr>
          <w:rFonts w:ascii="ＭＳ 明朝" w:hint="eastAsia"/>
          <w:u w:val="single"/>
        </w:rPr>
        <w:t xml:space="preserve">　　　　　　　　　　　　　</w:t>
      </w:r>
      <w:r w:rsidRPr="005C51C9">
        <w:rPr>
          <w:rFonts w:ascii="ＭＳ 明朝" w:hint="eastAsia"/>
          <w:b/>
          <w:sz w:val="24"/>
          <w:u w:val="single"/>
        </w:rPr>
        <w:t xml:space="preserve"> </w:t>
      </w:r>
    </w:p>
    <w:p w14:paraId="42496F99" w14:textId="77777777" w:rsidR="00DD4E82" w:rsidRDefault="00DD4E82" w:rsidP="00DD4E82">
      <w:pPr>
        <w:rPr>
          <w:rFonts w:ascii="ＭＳ 明朝"/>
          <w:b/>
          <w:sz w:val="24"/>
        </w:rPr>
      </w:pPr>
    </w:p>
    <w:p w14:paraId="164B2570" w14:textId="77777777" w:rsidR="00DD4E82" w:rsidRDefault="003E3F6B" w:rsidP="00DD4E82">
      <w:pPr>
        <w:rPr>
          <w:b/>
          <w:sz w:val="24"/>
          <w:u w:val="single"/>
        </w:rPr>
      </w:pPr>
      <w:r>
        <w:rPr>
          <w:rFonts w:hint="eastAsia"/>
          <w:b/>
          <w:sz w:val="24"/>
        </w:rPr>
        <w:t>電話番号</w:t>
      </w:r>
      <w:r w:rsidR="00DD4E82" w:rsidRPr="00540960">
        <w:rPr>
          <w:rFonts w:hint="eastAsia"/>
          <w:b/>
          <w:sz w:val="24"/>
        </w:rPr>
        <w:t>：</w:t>
      </w:r>
      <w:r w:rsidR="00DD4E82" w:rsidRPr="00540960">
        <w:rPr>
          <w:rFonts w:hint="eastAsia"/>
          <w:b/>
          <w:sz w:val="24"/>
          <w:u w:val="single"/>
        </w:rPr>
        <w:t xml:space="preserve">　　　　　　　　　　</w:t>
      </w:r>
      <w:r w:rsidR="00DD4E82">
        <w:rPr>
          <w:rFonts w:hint="eastAsia"/>
          <w:b/>
          <w:sz w:val="24"/>
          <w:u w:val="single"/>
        </w:rPr>
        <w:t xml:space="preserve">　</w:t>
      </w:r>
      <w:r w:rsidR="00DD4E82" w:rsidRPr="00540960">
        <w:rPr>
          <w:rFonts w:hint="eastAsia"/>
          <w:b/>
          <w:sz w:val="24"/>
          <w:u w:val="single"/>
        </w:rPr>
        <w:t xml:space="preserve">　</w:t>
      </w:r>
    </w:p>
    <w:p w14:paraId="5BE7FFE5" w14:textId="77777777" w:rsidR="00DD4E82" w:rsidRPr="003E3F6B" w:rsidRDefault="00DD4E82" w:rsidP="00DD4E82">
      <w:pPr>
        <w:rPr>
          <w:rFonts w:ascii="ＭＳ 明朝"/>
          <w:b/>
          <w:sz w:val="24"/>
        </w:rPr>
      </w:pPr>
    </w:p>
    <w:p w14:paraId="6E50D598" w14:textId="26B38621" w:rsidR="00DD4E82" w:rsidRDefault="003E3F6B" w:rsidP="00DD4E82">
      <w:pPr>
        <w:rPr>
          <w:u w:val="single"/>
        </w:rPr>
      </w:pPr>
      <w:r>
        <w:rPr>
          <w:rFonts w:ascii="ＭＳ 明朝" w:hint="eastAsia"/>
          <w:b/>
          <w:sz w:val="24"/>
        </w:rPr>
        <w:t>使用教室</w:t>
      </w:r>
      <w:r w:rsidR="00DD4E82">
        <w:rPr>
          <w:rFonts w:hint="eastAsia"/>
        </w:rPr>
        <w:t>：</w:t>
      </w:r>
      <w:r w:rsidR="00DD4E82" w:rsidRPr="005C51C9">
        <w:rPr>
          <w:rFonts w:hint="eastAsia"/>
          <w:u w:val="single"/>
        </w:rPr>
        <w:t xml:space="preserve">　　　　　　　　　　　　　　</w:t>
      </w:r>
    </w:p>
    <w:p w14:paraId="502D66DF" w14:textId="78D04C67" w:rsidR="00716A23" w:rsidRDefault="00716A23" w:rsidP="00DD4E82">
      <w:pPr>
        <w:rPr>
          <w:u w:val="single"/>
        </w:rPr>
      </w:pPr>
    </w:p>
    <w:p w14:paraId="74C3B45A" w14:textId="13371437" w:rsidR="00716A23" w:rsidRPr="00716A23" w:rsidRDefault="00716A23" w:rsidP="00DD4E82">
      <w:pPr>
        <w:rPr>
          <w:u w:val="single"/>
        </w:rPr>
      </w:pPr>
      <w:r>
        <w:rPr>
          <w:rFonts w:ascii="ＭＳ 明朝" w:hint="eastAsia"/>
          <w:b/>
          <w:sz w:val="24"/>
        </w:rPr>
        <w:t>使用個数</w:t>
      </w:r>
      <w:r>
        <w:rPr>
          <w:rFonts w:hint="eastAsia"/>
        </w:rPr>
        <w:t>：</w:t>
      </w:r>
      <w:r w:rsidRPr="005C51C9">
        <w:rPr>
          <w:rFonts w:hint="eastAsia"/>
          <w:u w:val="single"/>
        </w:rPr>
        <w:t xml:space="preserve">　　　　　　　　</w:t>
      </w:r>
      <w:r>
        <w:rPr>
          <w:rFonts w:hint="eastAsia"/>
          <w:u w:val="single"/>
        </w:rPr>
        <w:t>個</w:t>
      </w:r>
    </w:p>
    <w:p w14:paraId="2E1F2D85" w14:textId="77777777" w:rsidR="00DD4E82" w:rsidRPr="00DD4E82" w:rsidRDefault="00DD4E82" w:rsidP="002A695A">
      <w:pPr>
        <w:rPr>
          <w:b/>
          <w:sz w:val="28"/>
          <w:szCs w:val="28"/>
          <w:u w:val="single"/>
        </w:rPr>
      </w:pPr>
    </w:p>
    <w:p w14:paraId="7D22002F" w14:textId="77777777" w:rsidR="00DD4E82" w:rsidRDefault="004A1EC8" w:rsidP="002A695A">
      <w:pPr>
        <w:rPr>
          <w:b/>
          <w:sz w:val="28"/>
          <w:szCs w:val="28"/>
        </w:rPr>
      </w:pPr>
      <w:r w:rsidRPr="004A1EC8">
        <w:rPr>
          <w:b/>
          <w:noProof/>
          <w:szCs w:val="21"/>
        </w:rPr>
        <mc:AlternateContent>
          <mc:Choice Requires="wps">
            <w:drawing>
              <wp:anchor distT="0" distB="0" distL="114300" distR="114300" simplePos="0" relativeHeight="251659264" behindDoc="0" locked="0" layoutInCell="1" allowOverlap="1" wp14:anchorId="37C88A43" wp14:editId="5B0741AF">
                <wp:simplePos x="0" y="0"/>
                <wp:positionH relativeFrom="column">
                  <wp:posOffset>-51683</wp:posOffset>
                </wp:positionH>
                <wp:positionV relativeFrom="paragraph">
                  <wp:posOffset>70127</wp:posOffset>
                </wp:positionV>
                <wp:extent cx="5805377" cy="2655736"/>
                <wp:effectExtent l="0" t="0" r="24130"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377" cy="2655736"/>
                        </a:xfrm>
                        <a:prstGeom prst="rect">
                          <a:avLst/>
                        </a:prstGeom>
                        <a:solidFill>
                          <a:srgbClr val="FFFFFF"/>
                        </a:solidFill>
                        <a:ln w="9525">
                          <a:solidFill>
                            <a:srgbClr val="000000"/>
                          </a:solidFill>
                          <a:miter lim="800000"/>
                          <a:headEnd/>
                          <a:tailEnd/>
                        </a:ln>
                      </wps:spPr>
                      <wps:txbx>
                        <w:txbxContent>
                          <w:p w14:paraId="16B30BFD" w14:textId="7E8E4271" w:rsidR="004A1EC8" w:rsidRPr="004A1EC8" w:rsidRDefault="00716A23" w:rsidP="004A1EC8">
                            <w:pPr>
                              <w:pStyle w:val="a7"/>
                              <w:numPr>
                                <w:ilvl w:val="0"/>
                                <w:numId w:val="4"/>
                              </w:numPr>
                              <w:ind w:leftChars="0"/>
                              <w:jc w:val="left"/>
                              <w:rPr>
                                <w:szCs w:val="21"/>
                              </w:rPr>
                            </w:pPr>
                            <w:r>
                              <w:rPr>
                                <w:rFonts w:hint="eastAsia"/>
                                <w:szCs w:val="21"/>
                              </w:rPr>
                              <w:t>アクリル板</w:t>
                            </w:r>
                            <w:r w:rsidR="004A1EC8" w:rsidRPr="004A1EC8">
                              <w:rPr>
                                <w:rFonts w:hint="eastAsia"/>
                                <w:szCs w:val="21"/>
                              </w:rPr>
                              <w:t>は、</w:t>
                            </w:r>
                            <w:r w:rsidR="006D7EA8">
                              <w:rPr>
                                <w:rFonts w:hint="eastAsia"/>
                                <w:szCs w:val="21"/>
                              </w:rPr>
                              <w:t>学校</w:t>
                            </w:r>
                            <w:r w:rsidR="00945243">
                              <w:rPr>
                                <w:szCs w:val="21"/>
                              </w:rPr>
                              <w:t>の机</w:t>
                            </w:r>
                            <w:r w:rsidR="006D7EA8">
                              <w:rPr>
                                <w:rFonts w:hint="eastAsia"/>
                                <w:szCs w:val="21"/>
                              </w:rPr>
                              <w:t>に</w:t>
                            </w:r>
                            <w:r w:rsidR="006D7EA8">
                              <w:rPr>
                                <w:szCs w:val="21"/>
                              </w:rPr>
                              <w:t>対して</w:t>
                            </w:r>
                            <w:r w:rsidR="004A1EC8" w:rsidRPr="004A1EC8">
                              <w:rPr>
                                <w:rFonts w:hint="eastAsia"/>
                                <w:szCs w:val="21"/>
                              </w:rPr>
                              <w:t>のみに使用</w:t>
                            </w:r>
                            <w:r w:rsidR="00B8726E">
                              <w:rPr>
                                <w:rFonts w:hint="eastAsia"/>
                                <w:szCs w:val="21"/>
                              </w:rPr>
                              <w:t>する</w:t>
                            </w:r>
                            <w:r w:rsidR="004A1EC8" w:rsidRPr="004A1EC8">
                              <w:rPr>
                                <w:rFonts w:hint="eastAsia"/>
                                <w:szCs w:val="21"/>
                              </w:rPr>
                              <w:t>。</w:t>
                            </w:r>
                          </w:p>
                          <w:p w14:paraId="6DDF9497" w14:textId="77777777" w:rsidR="004A1EC8" w:rsidRPr="00716A23" w:rsidRDefault="004A1EC8" w:rsidP="004A1EC8">
                            <w:pPr>
                              <w:jc w:val="left"/>
                              <w:rPr>
                                <w:szCs w:val="21"/>
                              </w:rPr>
                            </w:pPr>
                          </w:p>
                          <w:p w14:paraId="6056CC30" w14:textId="17CAE9B5" w:rsidR="004A1EC8" w:rsidRPr="00716A23" w:rsidRDefault="00716A23" w:rsidP="00716A23">
                            <w:pPr>
                              <w:pStyle w:val="a7"/>
                              <w:numPr>
                                <w:ilvl w:val="0"/>
                                <w:numId w:val="4"/>
                              </w:numPr>
                              <w:ind w:leftChars="0"/>
                              <w:jc w:val="left"/>
                              <w:rPr>
                                <w:szCs w:val="21"/>
                              </w:rPr>
                            </w:pPr>
                            <w:r>
                              <w:rPr>
                                <w:rFonts w:hint="eastAsia"/>
                                <w:szCs w:val="21"/>
                              </w:rPr>
                              <w:t>アクリル板には、装飾を行わない</w:t>
                            </w:r>
                            <w:r w:rsidR="004A1EC8" w:rsidRPr="004A1EC8">
                              <w:rPr>
                                <w:rFonts w:hint="eastAsia"/>
                                <w:szCs w:val="21"/>
                              </w:rPr>
                              <w:t>。</w:t>
                            </w:r>
                          </w:p>
                          <w:p w14:paraId="7CE425ED" w14:textId="77777777" w:rsidR="004A1EC8" w:rsidRPr="004A1EC8" w:rsidRDefault="004A1EC8" w:rsidP="004A1EC8">
                            <w:pPr>
                              <w:ind w:left="420" w:hangingChars="200" w:hanging="420"/>
                              <w:jc w:val="left"/>
                              <w:rPr>
                                <w:szCs w:val="21"/>
                              </w:rPr>
                            </w:pPr>
                          </w:p>
                          <w:p w14:paraId="578FEE41" w14:textId="04832938" w:rsidR="004A1EC8" w:rsidRPr="004A1EC8" w:rsidRDefault="00716A23" w:rsidP="004A1EC8">
                            <w:pPr>
                              <w:pStyle w:val="a7"/>
                              <w:numPr>
                                <w:ilvl w:val="0"/>
                                <w:numId w:val="4"/>
                              </w:numPr>
                              <w:ind w:leftChars="0"/>
                              <w:jc w:val="left"/>
                              <w:rPr>
                                <w:szCs w:val="21"/>
                              </w:rPr>
                            </w:pPr>
                            <w:r>
                              <w:rPr>
                                <w:rFonts w:hint="eastAsia"/>
                                <w:szCs w:val="21"/>
                              </w:rPr>
                              <w:t>アクリル板</w:t>
                            </w:r>
                            <w:r w:rsidR="004A1EC8" w:rsidRPr="004A1EC8">
                              <w:rPr>
                                <w:rFonts w:hint="eastAsia"/>
                                <w:szCs w:val="21"/>
                              </w:rPr>
                              <w:t>が破損した場合、責任者が全責任を負う。</w:t>
                            </w:r>
                          </w:p>
                          <w:p w14:paraId="47B428E0" w14:textId="77777777" w:rsidR="004A1EC8" w:rsidRPr="00716A23" w:rsidRDefault="004A1EC8" w:rsidP="004A1EC8">
                            <w:pPr>
                              <w:ind w:left="420" w:hangingChars="200" w:hanging="420"/>
                              <w:jc w:val="left"/>
                              <w:rPr>
                                <w:szCs w:val="21"/>
                              </w:rPr>
                            </w:pPr>
                          </w:p>
                          <w:p w14:paraId="6590FD7A" w14:textId="15768FDA" w:rsidR="004A1EC8" w:rsidRPr="004A1EC8" w:rsidRDefault="004A1EC8" w:rsidP="004A1EC8">
                            <w:pPr>
                              <w:pStyle w:val="a7"/>
                              <w:numPr>
                                <w:ilvl w:val="0"/>
                                <w:numId w:val="4"/>
                              </w:numPr>
                              <w:ind w:leftChars="0"/>
                              <w:jc w:val="left"/>
                              <w:rPr>
                                <w:szCs w:val="21"/>
                              </w:rPr>
                            </w:pPr>
                            <w:r w:rsidRPr="004A1EC8">
                              <w:rPr>
                                <w:rFonts w:hint="eastAsia"/>
                                <w:szCs w:val="21"/>
                              </w:rPr>
                              <w:t>欅祭が終わったら、</w:t>
                            </w:r>
                            <w:r w:rsidR="00716A23">
                              <w:rPr>
                                <w:rFonts w:hint="eastAsia"/>
                                <w:szCs w:val="21"/>
                              </w:rPr>
                              <w:t>アクリル板をすべての机に設置しなおし、</w:t>
                            </w:r>
                            <w:r w:rsidRPr="004A1EC8">
                              <w:rPr>
                                <w:rFonts w:hint="eastAsia"/>
                                <w:szCs w:val="21"/>
                              </w:rPr>
                              <w:t>部屋を</w:t>
                            </w:r>
                            <w:r w:rsidR="00B8726E">
                              <w:rPr>
                                <w:rFonts w:hint="eastAsia"/>
                                <w:szCs w:val="21"/>
                              </w:rPr>
                              <w:t>点検のうえ</w:t>
                            </w:r>
                            <w:r w:rsidRPr="004A1EC8">
                              <w:rPr>
                                <w:rFonts w:hint="eastAsia"/>
                                <w:szCs w:val="21"/>
                              </w:rPr>
                              <w:t>完全復旧する。</w:t>
                            </w:r>
                          </w:p>
                          <w:p w14:paraId="065924F0" w14:textId="77777777" w:rsidR="004A1EC8" w:rsidRPr="004A1EC8" w:rsidRDefault="004A1EC8" w:rsidP="004A1EC8">
                            <w:pPr>
                              <w:jc w:val="left"/>
                              <w:rPr>
                                <w:szCs w:val="21"/>
                              </w:rPr>
                            </w:pPr>
                          </w:p>
                          <w:p w14:paraId="24EAC915" w14:textId="77777777" w:rsidR="004A1EC8" w:rsidRPr="004A1EC8" w:rsidRDefault="004A1EC8" w:rsidP="004A1EC8">
                            <w:pPr>
                              <w:pStyle w:val="a7"/>
                              <w:numPr>
                                <w:ilvl w:val="0"/>
                                <w:numId w:val="4"/>
                              </w:numPr>
                              <w:ind w:leftChars="0"/>
                              <w:jc w:val="left"/>
                              <w:rPr>
                                <w:szCs w:val="21"/>
                              </w:rPr>
                            </w:pPr>
                            <w:r w:rsidRPr="004A1EC8">
                              <w:rPr>
                                <w:rFonts w:hint="eastAsia"/>
                                <w:szCs w:val="21"/>
                              </w:rPr>
                              <w:t>上記の項目に反する行為をした場合、欅祭参加停止または弁償等の処分に従う。</w:t>
                            </w:r>
                          </w:p>
                          <w:p w14:paraId="5E30DF74" w14:textId="77777777" w:rsidR="004A1EC8" w:rsidRPr="004A1EC8" w:rsidRDefault="004A1E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88A43" id="_x0000_t202" coordsize="21600,21600" o:spt="202" path="m,l,21600r21600,l21600,xe">
                <v:stroke joinstyle="miter"/>
                <v:path gradientshapeok="t" o:connecttype="rect"/>
              </v:shapetype>
              <v:shape id="テキスト ボックス 2" o:spid="_x0000_s1026" type="#_x0000_t202" style="position:absolute;left:0;text-align:left;margin-left:-4.05pt;margin-top:5.5pt;width:457.1pt;height:2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">
                <v:textbox>
                  <w:txbxContent>
                    <w:p w14:paraId="16B30BFD" w14:textId="7E8E4271" w:rsidR="004A1EC8" w:rsidRPr="004A1EC8" w:rsidRDefault="00716A23" w:rsidP="004A1EC8">
                      <w:pPr>
                        <w:pStyle w:val="a7"/>
                        <w:numPr>
                          <w:ilvl w:val="0"/>
                          <w:numId w:val="4"/>
                        </w:numPr>
                        <w:ind w:leftChars="0"/>
                        <w:jc w:val="left"/>
                        <w:rPr>
                          <w:szCs w:val="21"/>
                        </w:rPr>
                      </w:pPr>
                      <w:r>
                        <w:rPr>
                          <w:rFonts w:hint="eastAsia"/>
                          <w:szCs w:val="21"/>
                        </w:rPr>
                        <w:t>アクリル板</w:t>
                      </w:r>
                      <w:r w:rsidR="004A1EC8" w:rsidRPr="004A1EC8">
                        <w:rPr>
                          <w:rFonts w:hint="eastAsia"/>
                          <w:szCs w:val="21"/>
                        </w:rPr>
                        <w:t>は、</w:t>
                      </w:r>
                      <w:r w:rsidR="006D7EA8">
                        <w:rPr>
                          <w:rFonts w:hint="eastAsia"/>
                          <w:szCs w:val="21"/>
                        </w:rPr>
                        <w:t>学校</w:t>
                      </w:r>
                      <w:r w:rsidR="00945243">
                        <w:rPr>
                          <w:szCs w:val="21"/>
                        </w:rPr>
                        <w:t>の机</w:t>
                      </w:r>
                      <w:r w:rsidR="006D7EA8">
                        <w:rPr>
                          <w:rFonts w:hint="eastAsia"/>
                          <w:szCs w:val="21"/>
                        </w:rPr>
                        <w:t>に</w:t>
                      </w:r>
                      <w:r w:rsidR="006D7EA8">
                        <w:rPr>
                          <w:szCs w:val="21"/>
                        </w:rPr>
                        <w:t>対して</w:t>
                      </w:r>
                      <w:r w:rsidR="004A1EC8" w:rsidRPr="004A1EC8">
                        <w:rPr>
                          <w:rFonts w:hint="eastAsia"/>
                          <w:szCs w:val="21"/>
                        </w:rPr>
                        <w:t>のみに使用</w:t>
                      </w:r>
                      <w:r w:rsidR="00B8726E">
                        <w:rPr>
                          <w:rFonts w:hint="eastAsia"/>
                          <w:szCs w:val="21"/>
                        </w:rPr>
                        <w:t>する</w:t>
                      </w:r>
                      <w:r w:rsidR="004A1EC8" w:rsidRPr="004A1EC8">
                        <w:rPr>
                          <w:rFonts w:hint="eastAsia"/>
                          <w:szCs w:val="21"/>
                        </w:rPr>
                        <w:t>。</w:t>
                      </w:r>
                    </w:p>
                    <w:p w14:paraId="6DDF9497" w14:textId="77777777" w:rsidR="004A1EC8" w:rsidRPr="00716A23" w:rsidRDefault="004A1EC8" w:rsidP="004A1EC8">
                      <w:pPr>
                        <w:jc w:val="left"/>
                        <w:rPr>
                          <w:szCs w:val="21"/>
                        </w:rPr>
                      </w:pPr>
                    </w:p>
                    <w:p w14:paraId="6056CC30" w14:textId="17CAE9B5" w:rsidR="004A1EC8" w:rsidRPr="00716A23" w:rsidRDefault="00716A23" w:rsidP="00716A23">
                      <w:pPr>
                        <w:pStyle w:val="a7"/>
                        <w:numPr>
                          <w:ilvl w:val="0"/>
                          <w:numId w:val="4"/>
                        </w:numPr>
                        <w:ind w:leftChars="0"/>
                        <w:jc w:val="left"/>
                        <w:rPr>
                          <w:szCs w:val="21"/>
                        </w:rPr>
                      </w:pPr>
                      <w:r>
                        <w:rPr>
                          <w:rFonts w:hint="eastAsia"/>
                          <w:szCs w:val="21"/>
                        </w:rPr>
                        <w:t>アクリル板には、装飾を行わない</w:t>
                      </w:r>
                      <w:r w:rsidR="004A1EC8" w:rsidRPr="004A1EC8">
                        <w:rPr>
                          <w:rFonts w:hint="eastAsia"/>
                          <w:szCs w:val="21"/>
                        </w:rPr>
                        <w:t>。</w:t>
                      </w:r>
                    </w:p>
                    <w:p w14:paraId="7CE425ED" w14:textId="77777777" w:rsidR="004A1EC8" w:rsidRPr="004A1EC8" w:rsidRDefault="004A1EC8" w:rsidP="004A1EC8">
                      <w:pPr>
                        <w:ind w:left="420" w:hangingChars="200" w:hanging="420"/>
                        <w:jc w:val="left"/>
                        <w:rPr>
                          <w:szCs w:val="21"/>
                        </w:rPr>
                      </w:pPr>
                    </w:p>
                    <w:p w14:paraId="578FEE41" w14:textId="04832938" w:rsidR="004A1EC8" w:rsidRPr="004A1EC8" w:rsidRDefault="00716A23" w:rsidP="004A1EC8">
                      <w:pPr>
                        <w:pStyle w:val="a7"/>
                        <w:numPr>
                          <w:ilvl w:val="0"/>
                          <w:numId w:val="4"/>
                        </w:numPr>
                        <w:ind w:leftChars="0"/>
                        <w:jc w:val="left"/>
                        <w:rPr>
                          <w:szCs w:val="21"/>
                        </w:rPr>
                      </w:pPr>
                      <w:r>
                        <w:rPr>
                          <w:rFonts w:hint="eastAsia"/>
                          <w:szCs w:val="21"/>
                        </w:rPr>
                        <w:t>アクリル板</w:t>
                      </w:r>
                      <w:r w:rsidR="004A1EC8" w:rsidRPr="004A1EC8">
                        <w:rPr>
                          <w:rFonts w:hint="eastAsia"/>
                          <w:szCs w:val="21"/>
                        </w:rPr>
                        <w:t>が破損した場合、責任者が全責任を負う。</w:t>
                      </w:r>
                    </w:p>
                    <w:p w14:paraId="47B428E0" w14:textId="77777777" w:rsidR="004A1EC8" w:rsidRPr="00716A23" w:rsidRDefault="004A1EC8" w:rsidP="004A1EC8">
                      <w:pPr>
                        <w:ind w:left="420" w:hangingChars="200" w:hanging="420"/>
                        <w:jc w:val="left"/>
                        <w:rPr>
                          <w:szCs w:val="21"/>
                        </w:rPr>
                      </w:pPr>
                    </w:p>
                    <w:p w14:paraId="6590FD7A" w14:textId="15768FDA" w:rsidR="004A1EC8" w:rsidRPr="004A1EC8" w:rsidRDefault="004A1EC8" w:rsidP="004A1EC8">
                      <w:pPr>
                        <w:pStyle w:val="a7"/>
                        <w:numPr>
                          <w:ilvl w:val="0"/>
                          <w:numId w:val="4"/>
                        </w:numPr>
                        <w:ind w:leftChars="0"/>
                        <w:jc w:val="left"/>
                        <w:rPr>
                          <w:szCs w:val="21"/>
                        </w:rPr>
                      </w:pPr>
                      <w:r w:rsidRPr="004A1EC8">
                        <w:rPr>
                          <w:rFonts w:hint="eastAsia"/>
                          <w:szCs w:val="21"/>
                        </w:rPr>
                        <w:t>欅祭が終わったら、</w:t>
                      </w:r>
                      <w:r w:rsidR="00716A23">
                        <w:rPr>
                          <w:rFonts w:hint="eastAsia"/>
                          <w:szCs w:val="21"/>
                        </w:rPr>
                        <w:t>アクリル板をすべての机に設置しなおし、</w:t>
                      </w:r>
                      <w:r w:rsidRPr="004A1EC8">
                        <w:rPr>
                          <w:rFonts w:hint="eastAsia"/>
                          <w:szCs w:val="21"/>
                        </w:rPr>
                        <w:t>部屋を</w:t>
                      </w:r>
                      <w:r w:rsidR="00B8726E">
                        <w:rPr>
                          <w:rFonts w:hint="eastAsia"/>
                          <w:szCs w:val="21"/>
                        </w:rPr>
                        <w:t>点検のうえ</w:t>
                      </w:r>
                      <w:r w:rsidRPr="004A1EC8">
                        <w:rPr>
                          <w:rFonts w:hint="eastAsia"/>
                          <w:szCs w:val="21"/>
                        </w:rPr>
                        <w:t>完全復旧する。</w:t>
                      </w:r>
                    </w:p>
                    <w:p w14:paraId="065924F0" w14:textId="77777777" w:rsidR="004A1EC8" w:rsidRPr="004A1EC8" w:rsidRDefault="004A1EC8" w:rsidP="004A1EC8">
                      <w:pPr>
                        <w:jc w:val="left"/>
                        <w:rPr>
                          <w:szCs w:val="21"/>
                        </w:rPr>
                      </w:pPr>
                    </w:p>
                    <w:p w14:paraId="24EAC915" w14:textId="77777777" w:rsidR="004A1EC8" w:rsidRPr="004A1EC8" w:rsidRDefault="004A1EC8" w:rsidP="004A1EC8">
                      <w:pPr>
                        <w:pStyle w:val="a7"/>
                        <w:numPr>
                          <w:ilvl w:val="0"/>
                          <w:numId w:val="4"/>
                        </w:numPr>
                        <w:ind w:leftChars="0"/>
                        <w:jc w:val="left"/>
                        <w:rPr>
                          <w:szCs w:val="21"/>
                        </w:rPr>
                      </w:pPr>
                      <w:r w:rsidRPr="004A1EC8">
                        <w:rPr>
                          <w:rFonts w:hint="eastAsia"/>
                          <w:szCs w:val="21"/>
                        </w:rPr>
                        <w:t>上記の項目に反する行為をした場合、欅祭参加停止または弁償等の処分に従う。</w:t>
                      </w:r>
                    </w:p>
                    <w:p w14:paraId="5E30DF74" w14:textId="77777777" w:rsidR="004A1EC8" w:rsidRPr="004A1EC8" w:rsidRDefault="004A1EC8"/>
                  </w:txbxContent>
                </v:textbox>
              </v:shape>
            </w:pict>
          </mc:Fallback>
        </mc:AlternateContent>
      </w:r>
    </w:p>
    <w:p w14:paraId="1C6E061C" w14:textId="77777777" w:rsidR="004A1EC8" w:rsidRDefault="004A1EC8" w:rsidP="002A695A">
      <w:pPr>
        <w:rPr>
          <w:b/>
          <w:sz w:val="28"/>
          <w:szCs w:val="28"/>
        </w:rPr>
      </w:pPr>
    </w:p>
    <w:p w14:paraId="43ED1D8A" w14:textId="77777777" w:rsidR="004A1EC8" w:rsidRDefault="004A1EC8" w:rsidP="002A695A">
      <w:pPr>
        <w:rPr>
          <w:b/>
          <w:sz w:val="28"/>
          <w:szCs w:val="28"/>
        </w:rPr>
      </w:pPr>
    </w:p>
    <w:p w14:paraId="7A9307E7" w14:textId="77777777" w:rsidR="004A1EC8" w:rsidRDefault="004A1EC8" w:rsidP="002A695A">
      <w:pPr>
        <w:rPr>
          <w:b/>
          <w:sz w:val="28"/>
          <w:szCs w:val="28"/>
        </w:rPr>
      </w:pPr>
    </w:p>
    <w:p w14:paraId="75A321C6" w14:textId="77777777" w:rsidR="004A1EC8" w:rsidRDefault="004A1EC8" w:rsidP="002A695A">
      <w:pPr>
        <w:rPr>
          <w:b/>
          <w:sz w:val="28"/>
          <w:szCs w:val="28"/>
        </w:rPr>
      </w:pPr>
    </w:p>
    <w:p w14:paraId="0E53A8B0" w14:textId="77777777" w:rsidR="004A1EC8" w:rsidRDefault="004A1EC8" w:rsidP="002A695A">
      <w:pPr>
        <w:rPr>
          <w:b/>
          <w:sz w:val="28"/>
          <w:szCs w:val="28"/>
        </w:rPr>
      </w:pPr>
    </w:p>
    <w:p w14:paraId="3A7B0FE0" w14:textId="77777777" w:rsidR="004A1EC8" w:rsidRDefault="004A1EC8" w:rsidP="002A695A">
      <w:pPr>
        <w:rPr>
          <w:b/>
          <w:sz w:val="28"/>
          <w:szCs w:val="28"/>
        </w:rPr>
      </w:pPr>
    </w:p>
    <w:p w14:paraId="1E1CD719" w14:textId="77777777" w:rsidR="004A1EC8" w:rsidRDefault="004A1EC8" w:rsidP="002A695A">
      <w:pPr>
        <w:rPr>
          <w:b/>
          <w:sz w:val="28"/>
          <w:szCs w:val="28"/>
        </w:rPr>
      </w:pPr>
    </w:p>
    <w:p w14:paraId="5374A1F0" w14:textId="77777777" w:rsidR="004A1EC8" w:rsidRDefault="004A1EC8" w:rsidP="002A695A">
      <w:pPr>
        <w:rPr>
          <w:b/>
          <w:sz w:val="28"/>
          <w:szCs w:val="28"/>
        </w:rPr>
      </w:pPr>
    </w:p>
    <w:p w14:paraId="3C755572" w14:textId="77777777" w:rsidR="004A1EC8" w:rsidRDefault="004A1EC8" w:rsidP="002A695A">
      <w:pPr>
        <w:rPr>
          <w:b/>
          <w:sz w:val="28"/>
          <w:szCs w:val="28"/>
        </w:rPr>
      </w:pPr>
    </w:p>
    <w:p w14:paraId="7C5BC768" w14:textId="77777777" w:rsidR="004A1EC8" w:rsidRDefault="004A1EC8" w:rsidP="002A695A">
      <w:pPr>
        <w:rPr>
          <w:b/>
          <w:sz w:val="28"/>
          <w:szCs w:val="28"/>
        </w:rPr>
      </w:pPr>
    </w:p>
    <w:p w14:paraId="67FDEE8B" w14:textId="77777777" w:rsidR="004A1EC8" w:rsidRDefault="004A1EC8" w:rsidP="002A695A">
      <w:pPr>
        <w:rPr>
          <w:b/>
          <w:sz w:val="28"/>
          <w:szCs w:val="28"/>
        </w:rPr>
      </w:pPr>
    </w:p>
    <w:p w14:paraId="06CF4312" w14:textId="77777777" w:rsidR="00691E71" w:rsidRPr="00DD4E82" w:rsidRDefault="00691E71" w:rsidP="002A695A">
      <w:pPr>
        <w:rPr>
          <w:b/>
          <w:sz w:val="28"/>
          <w:szCs w:val="28"/>
        </w:rPr>
      </w:pPr>
    </w:p>
    <w:p w14:paraId="4A903539" w14:textId="77777777" w:rsidR="002A695A" w:rsidRPr="002B0DFB" w:rsidRDefault="002A695A" w:rsidP="002B0DFB">
      <w:pPr>
        <w:jc w:val="center"/>
        <w:rPr>
          <w:b/>
          <w:szCs w:val="21"/>
        </w:rPr>
      </w:pPr>
    </w:p>
    <w:p w14:paraId="1956A639" w14:textId="71040BBB" w:rsidR="004A1EC8" w:rsidRPr="00B8726E" w:rsidRDefault="004A1EC8" w:rsidP="003E3F6B">
      <w:pPr>
        <w:rPr>
          <w:b/>
          <w:sz w:val="24"/>
          <w:szCs w:val="24"/>
        </w:rPr>
      </w:pPr>
      <w:r w:rsidRPr="00B8726E">
        <w:rPr>
          <w:rFonts w:hint="eastAsia"/>
          <w:b/>
          <w:sz w:val="24"/>
          <w:szCs w:val="24"/>
        </w:rPr>
        <w:t>私たちは以上の項目</w:t>
      </w:r>
      <w:r w:rsidR="003E3F6B">
        <w:rPr>
          <w:rFonts w:hint="eastAsia"/>
          <w:b/>
          <w:sz w:val="24"/>
          <w:szCs w:val="24"/>
        </w:rPr>
        <w:t>に同意し</w:t>
      </w:r>
      <w:r w:rsidR="00B8726E" w:rsidRPr="00B8726E">
        <w:rPr>
          <w:rFonts w:hint="eastAsia"/>
          <w:b/>
          <w:sz w:val="24"/>
          <w:szCs w:val="24"/>
        </w:rPr>
        <w:t>、</w:t>
      </w:r>
      <w:r w:rsidR="00716A23">
        <w:rPr>
          <w:rFonts w:hint="eastAsia"/>
          <w:b/>
          <w:sz w:val="24"/>
          <w:szCs w:val="24"/>
        </w:rPr>
        <w:t>アクリル板</w:t>
      </w:r>
      <w:r w:rsidRPr="00B8726E">
        <w:rPr>
          <w:rFonts w:hint="eastAsia"/>
          <w:b/>
          <w:sz w:val="24"/>
          <w:szCs w:val="24"/>
        </w:rPr>
        <w:t>の使用を申請します。</w:t>
      </w:r>
    </w:p>
    <w:p w14:paraId="2C339C5E" w14:textId="77777777" w:rsidR="003B3C90" w:rsidRPr="004A1EC8" w:rsidRDefault="003B3C90" w:rsidP="003B3C90">
      <w:pPr>
        <w:jc w:val="left"/>
        <w:rPr>
          <w:szCs w:val="21"/>
        </w:rPr>
      </w:pPr>
    </w:p>
    <w:p w14:paraId="00B1EA13" w14:textId="0533E975" w:rsidR="000927C9" w:rsidRDefault="000927C9" w:rsidP="000927C9">
      <w:pPr>
        <w:jc w:val="left"/>
        <w:rPr>
          <w:szCs w:val="21"/>
        </w:rPr>
      </w:pPr>
    </w:p>
    <w:p w14:paraId="338FF06A" w14:textId="3406F437" w:rsidR="00691E71" w:rsidRDefault="00691E71" w:rsidP="000927C9">
      <w:pPr>
        <w:jc w:val="left"/>
        <w:rPr>
          <w:szCs w:val="21"/>
        </w:rPr>
      </w:pPr>
    </w:p>
    <w:p w14:paraId="09D3B66E" w14:textId="1A0A4246" w:rsidR="00691E71" w:rsidRDefault="00691E71" w:rsidP="000927C9">
      <w:pPr>
        <w:jc w:val="left"/>
        <w:rPr>
          <w:szCs w:val="21"/>
        </w:rPr>
      </w:pPr>
    </w:p>
    <w:p w14:paraId="169D46A2" w14:textId="77777777" w:rsidR="00691E71" w:rsidRDefault="00691E71" w:rsidP="000927C9">
      <w:pPr>
        <w:jc w:val="left"/>
        <w:rPr>
          <w:szCs w:val="21"/>
        </w:rPr>
      </w:pPr>
    </w:p>
    <w:tbl>
      <w:tblPr>
        <w:tblpPr w:leftFromText="142" w:rightFromText="142" w:vertAnchor="page" w:horzAnchor="page" w:tblpX="2743" w:tblpY="2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65"/>
      </w:tblGrid>
      <w:tr w:rsidR="00691E71" w14:paraId="69331C59" w14:textId="77777777" w:rsidTr="00691E71">
        <w:trPr>
          <w:trHeight w:val="1416"/>
        </w:trPr>
        <w:tc>
          <w:tcPr>
            <w:tcW w:w="5265" w:type="dxa"/>
            <w:tcBorders>
              <w:top w:val="single" w:sz="12" w:space="0" w:color="auto"/>
              <w:left w:val="single" w:sz="12" w:space="0" w:color="auto"/>
              <w:bottom w:val="single" w:sz="12" w:space="0" w:color="auto"/>
              <w:right w:val="single" w:sz="12" w:space="0" w:color="auto"/>
            </w:tcBorders>
          </w:tcPr>
          <w:p w14:paraId="0111FF92" w14:textId="77777777" w:rsidR="00691E71" w:rsidRPr="00101162" w:rsidRDefault="00691E71" w:rsidP="00691E71">
            <w:pPr>
              <w:rPr>
                <w:rFonts w:ascii="ＭＳ ゴシック" w:eastAsia="ＭＳ ゴシック" w:hAnsi="ＭＳ ゴシック"/>
                <w:b/>
                <w:sz w:val="24"/>
              </w:rPr>
            </w:pPr>
            <w:r w:rsidRPr="00101162">
              <w:rPr>
                <w:rFonts w:ascii="ＭＳ ゴシック" w:eastAsia="ＭＳ ゴシック" w:hAnsi="ＭＳ ゴシック" w:hint="eastAsia"/>
                <w:b/>
                <w:sz w:val="24"/>
              </w:rPr>
              <w:lastRenderedPageBreak/>
              <w:t>提出期限：</w:t>
            </w:r>
            <w:r w:rsidRPr="00101162">
              <w:rPr>
                <w:rFonts w:ascii="ＭＳ ゴシック" w:eastAsia="ＭＳ ゴシック" w:hAnsi="ＭＳ ゴシック"/>
                <w:b/>
                <w:sz w:val="24"/>
              </w:rPr>
              <w:t xml:space="preserve"> </w:t>
            </w:r>
            <w:r>
              <w:rPr>
                <w:rFonts w:ascii="ＭＳ ゴシック" w:eastAsia="ＭＳ ゴシック" w:hAnsi="ＭＳ ゴシック" w:hint="eastAsia"/>
                <w:b/>
                <w:sz w:val="24"/>
              </w:rPr>
              <w:t>10月7日　23時59分まで</w:t>
            </w:r>
          </w:p>
          <w:p w14:paraId="2A863724" w14:textId="77777777" w:rsidR="00691E71" w:rsidRPr="00101162" w:rsidRDefault="00691E71" w:rsidP="00691E71">
            <w:pPr>
              <w:rPr>
                <w:rFonts w:ascii="ＭＳ ゴシック" w:eastAsia="ＭＳ ゴシック" w:hAnsi="ＭＳ ゴシック"/>
                <w:b/>
                <w:sz w:val="24"/>
              </w:rPr>
            </w:pPr>
            <w:r w:rsidRPr="00101162">
              <w:rPr>
                <w:rFonts w:ascii="ＭＳ ゴシック" w:eastAsia="ＭＳ ゴシック" w:hAnsi="ＭＳ ゴシック" w:hint="eastAsia"/>
                <w:b/>
                <w:sz w:val="24"/>
              </w:rPr>
              <w:t>提出場所：</w:t>
            </w:r>
            <w:r>
              <w:rPr>
                <w:rFonts w:ascii="ＭＳ ゴシック" w:eastAsia="ＭＳ ゴシック" w:hAnsi="ＭＳ ゴシック" w:hint="eastAsia"/>
                <w:b/>
                <w:sz w:val="24"/>
              </w:rPr>
              <w:t xml:space="preserve"> Word形式にて公式LINEでの提出</w:t>
            </w:r>
          </w:p>
          <w:p w14:paraId="79FE3545" w14:textId="77777777" w:rsidR="00691E71" w:rsidRDefault="00691E71" w:rsidP="00691E71">
            <w:pPr>
              <w:rPr>
                <w:rFonts w:ascii="ＭＳ ゴシック" w:eastAsia="ＭＳ ゴシック" w:hAnsi="ＭＳ ゴシック"/>
                <w:b/>
                <w:sz w:val="24"/>
              </w:rPr>
            </w:pPr>
            <w:r w:rsidRPr="00101162">
              <w:rPr>
                <w:rFonts w:ascii="ＭＳ ゴシック" w:eastAsia="ＭＳ ゴシック" w:hAnsi="ＭＳ ゴシック" w:hint="eastAsia"/>
                <w:b/>
                <w:sz w:val="24"/>
              </w:rPr>
              <w:t>電話番号：0422-51-6102</w:t>
            </w:r>
          </w:p>
          <w:p w14:paraId="284E9190" w14:textId="77777777" w:rsidR="00691E71" w:rsidRDefault="00691E71" w:rsidP="00691E71">
            <w:pPr>
              <w:rPr>
                <w:rFonts w:ascii="ＭＳ ゴシック" w:eastAsia="ＭＳ ゴシック" w:hAnsi="ＭＳ ゴシック"/>
                <w:b/>
                <w:sz w:val="24"/>
              </w:rPr>
            </w:pPr>
            <w:r w:rsidRPr="00101162">
              <w:rPr>
                <w:rFonts w:ascii="ＭＳ ゴシック" w:eastAsia="ＭＳ ゴシック" w:hAnsi="ＭＳ ゴシック" w:hint="eastAsia"/>
                <w:b/>
                <w:sz w:val="24"/>
              </w:rPr>
              <w:t>ﾒｰﾙｱﾄﾞﾚｽ：</w:t>
            </w:r>
            <w:r>
              <w:t xml:space="preserve"> </w:t>
            </w:r>
            <w:r w:rsidRPr="00423C89">
              <w:rPr>
                <w:rFonts w:ascii="ＭＳ ゴシック" w:eastAsia="ＭＳ ゴシック" w:hAnsi="ＭＳ ゴシック"/>
                <w:b/>
                <w:sz w:val="24"/>
              </w:rPr>
              <w:t>participate@keyakifes.com</w:t>
            </w:r>
          </w:p>
        </w:tc>
      </w:tr>
    </w:tbl>
    <w:p w14:paraId="446D7FB1" w14:textId="77777777" w:rsidR="00A620D6" w:rsidRPr="00A620D6" w:rsidRDefault="00A620D6" w:rsidP="00A620D6">
      <w:pPr>
        <w:rPr>
          <w:sz w:val="22"/>
          <w:szCs w:val="26"/>
        </w:rPr>
      </w:pPr>
    </w:p>
    <w:sectPr w:rsidR="00A620D6" w:rsidRPr="00A620D6" w:rsidSect="00EB0C34">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D41FE" w14:textId="77777777" w:rsidR="00E74C3B" w:rsidRDefault="00E74C3B" w:rsidP="004F3F79">
      <w:r>
        <w:separator/>
      </w:r>
    </w:p>
  </w:endnote>
  <w:endnote w:type="continuationSeparator" w:id="0">
    <w:p w14:paraId="0F738E4D" w14:textId="77777777" w:rsidR="00E74C3B" w:rsidRDefault="00E74C3B" w:rsidP="004F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A2FF8" w14:textId="77777777" w:rsidR="00E74C3B" w:rsidRDefault="00E74C3B" w:rsidP="004F3F79">
      <w:r>
        <w:separator/>
      </w:r>
    </w:p>
  </w:footnote>
  <w:footnote w:type="continuationSeparator" w:id="0">
    <w:p w14:paraId="1C96B62B" w14:textId="77777777" w:rsidR="00E74C3B" w:rsidRDefault="00E74C3B" w:rsidP="004F3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BFD4" w14:textId="7AC27454" w:rsidR="003E2672" w:rsidRDefault="00423C89" w:rsidP="003E2672">
    <w:pPr>
      <w:pStyle w:val="a3"/>
      <w:jc w:val="right"/>
    </w:pPr>
    <w:r>
      <w:rPr>
        <w:rFonts w:hint="eastAsia"/>
      </w:rPr>
      <w:t>第</w:t>
    </w:r>
    <w:r w:rsidR="00716A23">
      <w:rPr>
        <w:rFonts w:hint="eastAsia"/>
      </w:rPr>
      <w:t>6</w:t>
    </w:r>
    <w:r>
      <w:rPr>
        <w:rFonts w:hint="eastAsia"/>
      </w:rPr>
      <w:t>回総責任者会議</w:t>
    </w:r>
  </w:p>
  <w:p w14:paraId="53D0E698" w14:textId="6710913E" w:rsidR="00423C89" w:rsidRDefault="00423C89" w:rsidP="00423C89">
    <w:pPr>
      <w:pStyle w:val="a3"/>
      <w:wordWrap w:val="0"/>
      <w:jc w:val="right"/>
    </w:pPr>
    <w:r>
      <w:rPr>
        <w:rFonts w:hint="eastAsia"/>
      </w:rPr>
      <w:t>2021</w:t>
    </w:r>
    <w:r>
      <w:rPr>
        <w:rFonts w:hint="eastAsia"/>
      </w:rPr>
      <w:t xml:space="preserve">年　</w:t>
    </w:r>
    <w:r w:rsidR="00716A23">
      <w:rPr>
        <w:rFonts w:hint="eastAsia"/>
      </w:rPr>
      <w:t>9</w:t>
    </w:r>
    <w:r>
      <w:rPr>
        <w:rFonts w:hint="eastAsia"/>
      </w:rPr>
      <w:t>月２</w:t>
    </w:r>
    <w:r w:rsidR="00716A23">
      <w:rPr>
        <w:rFonts w:hint="eastAsia"/>
      </w:rPr>
      <w:t>4</w:t>
    </w:r>
    <w:r>
      <w:rPr>
        <w:rFonts w:hint="eastAsia"/>
      </w:rPr>
      <w:t>日</w:t>
    </w:r>
  </w:p>
  <w:p w14:paraId="6A54C399" w14:textId="3046AA00" w:rsidR="00423C89" w:rsidRDefault="00423C89" w:rsidP="00423C89">
    <w:pPr>
      <w:pStyle w:val="a3"/>
      <w:wordWrap w:val="0"/>
      <w:jc w:val="right"/>
    </w:pPr>
    <w:r>
      <w:rPr>
        <w:rFonts w:hint="eastAsia"/>
      </w:rPr>
      <w:t>第</w:t>
    </w:r>
    <w:r>
      <w:rPr>
        <w:rFonts w:hint="eastAsia"/>
      </w:rPr>
      <w:t>60</w:t>
    </w:r>
    <w:r>
      <w:rPr>
        <w:rFonts w:hint="eastAsia"/>
      </w:rPr>
      <w:t>回欅祭本部　総務局</w:t>
    </w:r>
  </w:p>
  <w:p w14:paraId="616B3572" w14:textId="0032C077" w:rsidR="00D61092" w:rsidRDefault="00423C89" w:rsidP="00D61092">
    <w:pPr>
      <w:pStyle w:val="a3"/>
      <w:jc w:val="right"/>
      <w:rPr>
        <w:rFonts w:hint="eastAsia"/>
      </w:rPr>
    </w:pPr>
    <w:r>
      <w:rPr>
        <w:rFonts w:hint="eastAsia"/>
      </w:rPr>
      <w:t>提出資料</w:t>
    </w:r>
    <w:r w:rsidR="00D61092">
      <w:rPr>
        <w:rFonts w:hint="eastAsia"/>
      </w:rPr>
      <w:t>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5094"/>
    <w:multiLevelType w:val="hybridMultilevel"/>
    <w:tmpl w:val="12189CE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2AE30F2"/>
    <w:multiLevelType w:val="hybridMultilevel"/>
    <w:tmpl w:val="3DEAA1AE"/>
    <w:lvl w:ilvl="0" w:tplc="F9946098">
      <w:start w:val="1"/>
      <w:numFmt w:val="none"/>
      <w:lvlText w:val="一、"/>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B461E1"/>
    <w:multiLevelType w:val="hybridMultilevel"/>
    <w:tmpl w:val="82B4B95A"/>
    <w:lvl w:ilvl="0" w:tplc="95D0B552">
      <w:start w:val="1"/>
      <w:numFmt w:val="none"/>
      <w:lvlText w:val="一、"/>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C62D2B"/>
    <w:multiLevelType w:val="hybridMultilevel"/>
    <w:tmpl w:val="37449A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FB"/>
    <w:rsid w:val="000477D4"/>
    <w:rsid w:val="000927C9"/>
    <w:rsid w:val="000B21F6"/>
    <w:rsid w:val="000B5469"/>
    <w:rsid w:val="00106DEF"/>
    <w:rsid w:val="00122FB3"/>
    <w:rsid w:val="00222C5E"/>
    <w:rsid w:val="00224631"/>
    <w:rsid w:val="00245081"/>
    <w:rsid w:val="00252353"/>
    <w:rsid w:val="00257F82"/>
    <w:rsid w:val="0028546C"/>
    <w:rsid w:val="00285CB8"/>
    <w:rsid w:val="002A695A"/>
    <w:rsid w:val="002B0DFB"/>
    <w:rsid w:val="002D544D"/>
    <w:rsid w:val="002F0E2E"/>
    <w:rsid w:val="003B3C90"/>
    <w:rsid w:val="003E2672"/>
    <w:rsid w:val="003E3F6B"/>
    <w:rsid w:val="0040471B"/>
    <w:rsid w:val="00423C89"/>
    <w:rsid w:val="00447997"/>
    <w:rsid w:val="004A1EC8"/>
    <w:rsid w:val="004F3F79"/>
    <w:rsid w:val="004F4396"/>
    <w:rsid w:val="00505878"/>
    <w:rsid w:val="00505C57"/>
    <w:rsid w:val="00644BAB"/>
    <w:rsid w:val="00665C99"/>
    <w:rsid w:val="00691E71"/>
    <w:rsid w:val="006958D2"/>
    <w:rsid w:val="006A4556"/>
    <w:rsid w:val="006D7EA8"/>
    <w:rsid w:val="00716A23"/>
    <w:rsid w:val="00733CF8"/>
    <w:rsid w:val="00741EAD"/>
    <w:rsid w:val="007538B4"/>
    <w:rsid w:val="007C454A"/>
    <w:rsid w:val="007D7017"/>
    <w:rsid w:val="0081400A"/>
    <w:rsid w:val="00846B67"/>
    <w:rsid w:val="00875631"/>
    <w:rsid w:val="008F738A"/>
    <w:rsid w:val="00933D53"/>
    <w:rsid w:val="00945243"/>
    <w:rsid w:val="009921C0"/>
    <w:rsid w:val="00A620D6"/>
    <w:rsid w:val="00AC17A4"/>
    <w:rsid w:val="00AE2376"/>
    <w:rsid w:val="00B55885"/>
    <w:rsid w:val="00B86ACE"/>
    <w:rsid w:val="00B8726E"/>
    <w:rsid w:val="00BB33E0"/>
    <w:rsid w:val="00BF1B1A"/>
    <w:rsid w:val="00C71605"/>
    <w:rsid w:val="00C7330A"/>
    <w:rsid w:val="00C96293"/>
    <w:rsid w:val="00CE2CE5"/>
    <w:rsid w:val="00D61092"/>
    <w:rsid w:val="00D8449F"/>
    <w:rsid w:val="00DC390F"/>
    <w:rsid w:val="00DD4E82"/>
    <w:rsid w:val="00DF4936"/>
    <w:rsid w:val="00E122E8"/>
    <w:rsid w:val="00E6776D"/>
    <w:rsid w:val="00E74C3B"/>
    <w:rsid w:val="00E854E5"/>
    <w:rsid w:val="00E91C56"/>
    <w:rsid w:val="00EB0C34"/>
    <w:rsid w:val="00F62EC0"/>
    <w:rsid w:val="00F855E4"/>
    <w:rsid w:val="00FC1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FC5A461"/>
  <w15:docId w15:val="{79E9FD76-E183-42D4-BE0C-D6996649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F79"/>
    <w:pPr>
      <w:tabs>
        <w:tab w:val="center" w:pos="4252"/>
        <w:tab w:val="right" w:pos="8504"/>
      </w:tabs>
      <w:snapToGrid w:val="0"/>
    </w:pPr>
  </w:style>
  <w:style w:type="character" w:customStyle="1" w:styleId="a4">
    <w:name w:val="ヘッダー (文字)"/>
    <w:basedOn w:val="a0"/>
    <w:link w:val="a3"/>
    <w:uiPriority w:val="99"/>
    <w:rsid w:val="004F3F79"/>
  </w:style>
  <w:style w:type="paragraph" w:styleId="a5">
    <w:name w:val="footer"/>
    <w:basedOn w:val="a"/>
    <w:link w:val="a6"/>
    <w:uiPriority w:val="99"/>
    <w:unhideWhenUsed/>
    <w:rsid w:val="004F3F79"/>
    <w:pPr>
      <w:tabs>
        <w:tab w:val="center" w:pos="4252"/>
        <w:tab w:val="right" w:pos="8504"/>
      </w:tabs>
      <w:snapToGrid w:val="0"/>
    </w:pPr>
  </w:style>
  <w:style w:type="character" w:customStyle="1" w:styleId="a6">
    <w:name w:val="フッター (文字)"/>
    <w:basedOn w:val="a0"/>
    <w:link w:val="a5"/>
    <w:uiPriority w:val="99"/>
    <w:rsid w:val="004F3F79"/>
  </w:style>
  <w:style w:type="paragraph" w:styleId="a7">
    <w:name w:val="List Paragraph"/>
    <w:basedOn w:val="a"/>
    <w:uiPriority w:val="34"/>
    <w:qFormat/>
    <w:rsid w:val="00733CF8"/>
    <w:pPr>
      <w:ind w:leftChars="400" w:left="840"/>
    </w:pPr>
  </w:style>
  <w:style w:type="paragraph" w:styleId="a8">
    <w:name w:val="Balloon Text"/>
    <w:basedOn w:val="a"/>
    <w:link w:val="a9"/>
    <w:uiPriority w:val="99"/>
    <w:semiHidden/>
    <w:unhideWhenUsed/>
    <w:rsid w:val="004A1E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1E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0BC5F-1A6F-46B1-B86C-F3109CDE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Keyaki-Lwin</dc:creator>
  <cp:lastModifiedBy>板橋 美那</cp:lastModifiedBy>
  <cp:revision>4</cp:revision>
  <cp:lastPrinted>2021-09-17T03:36:00Z</cp:lastPrinted>
  <dcterms:created xsi:type="dcterms:W3CDTF">2021-09-13T01:38:00Z</dcterms:created>
  <dcterms:modified xsi:type="dcterms:W3CDTF">2021-09-23T05:31:00Z</dcterms:modified>
</cp:coreProperties>
</file>